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43" w:rsidRDefault="00AF293A">
      <w:pPr>
        <w:spacing w:after="0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Самоанализ урока</w:t>
      </w:r>
    </w:p>
    <w:p w:rsidR="00B13274" w:rsidRDefault="00B13274">
      <w:pPr>
        <w:spacing w:after="0"/>
        <w:rPr>
          <w:rFonts w:ascii="Times New Roman" w:eastAsia="Times New Roman" w:hAnsi="Times New Roman" w:cs="Times New Roman"/>
          <w:b/>
          <w:sz w:val="32"/>
          <w:u w:val="single"/>
        </w:rPr>
      </w:pPr>
    </w:p>
    <w:p w:rsidR="00442C43" w:rsidRDefault="00AF293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Дата проведения</w:t>
      </w:r>
      <w:r>
        <w:rPr>
          <w:rFonts w:ascii="Times New Roman" w:eastAsia="Times New Roman" w:hAnsi="Times New Roman" w:cs="Times New Roman"/>
          <w:sz w:val="28"/>
        </w:rPr>
        <w:t xml:space="preserve"> урока: 18 марта 2014года</w:t>
      </w:r>
    </w:p>
    <w:p w:rsidR="00442C43" w:rsidRDefault="00AF293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Предмет:</w:t>
      </w:r>
      <w:r>
        <w:rPr>
          <w:rFonts w:ascii="Times New Roman" w:eastAsia="Times New Roman" w:hAnsi="Times New Roman" w:cs="Times New Roman"/>
          <w:sz w:val="28"/>
        </w:rPr>
        <w:t xml:space="preserve"> искусство (музыка)</w:t>
      </w:r>
    </w:p>
    <w:p w:rsidR="00B13274" w:rsidRDefault="00AF293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Класс</w:t>
      </w:r>
      <w:r>
        <w:rPr>
          <w:rFonts w:ascii="Times New Roman" w:eastAsia="Times New Roman" w:hAnsi="Times New Roman" w:cs="Times New Roman"/>
          <w:sz w:val="28"/>
        </w:rPr>
        <w:t>: пятый</w:t>
      </w:r>
    </w:p>
    <w:p w:rsidR="00442C43" w:rsidRDefault="00AF293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Учитель:</w:t>
      </w:r>
      <w:r>
        <w:rPr>
          <w:rFonts w:ascii="Times New Roman" w:eastAsia="Times New Roman" w:hAnsi="Times New Roman" w:cs="Times New Roman"/>
          <w:sz w:val="28"/>
        </w:rPr>
        <w:t xml:space="preserve"> Тимофеева Ирина Евгеньевна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Тема раздела:</w:t>
      </w:r>
      <w:r>
        <w:rPr>
          <w:rFonts w:ascii="Times New Roman" w:eastAsia="Times New Roman" w:hAnsi="Times New Roman" w:cs="Times New Roman"/>
          <w:sz w:val="28"/>
        </w:rPr>
        <w:t xml:space="preserve"> «Музыка и изобразительное искусство»</w:t>
      </w:r>
    </w:p>
    <w:p w:rsidR="00442C43" w:rsidRDefault="00AF293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урока:</w:t>
      </w:r>
      <w:r>
        <w:rPr>
          <w:rFonts w:ascii="Times New Roman" w:eastAsia="Times New Roman" w:hAnsi="Times New Roman" w:cs="Times New Roman"/>
          <w:sz w:val="28"/>
        </w:rPr>
        <w:t xml:space="preserve"> « Образы весны в искусстве музыкантов, художников, поэтов»</w:t>
      </w:r>
    </w:p>
    <w:p w:rsidR="00442C43" w:rsidRDefault="00AF293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Тип урока:</w:t>
      </w:r>
      <w:r>
        <w:rPr>
          <w:rFonts w:ascii="Times New Roman" w:eastAsia="Times New Roman" w:hAnsi="Times New Roman" w:cs="Times New Roman"/>
          <w:sz w:val="28"/>
        </w:rPr>
        <w:t xml:space="preserve"> урок объяснения нового материала с использованием   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связей.</w:t>
      </w:r>
    </w:p>
    <w:p w:rsidR="00442C43" w:rsidRDefault="00AF293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Проблема:</w:t>
      </w:r>
      <w:r>
        <w:rPr>
          <w:rFonts w:ascii="Times New Roman" w:eastAsia="Times New Roman" w:hAnsi="Times New Roman" w:cs="Times New Roman"/>
          <w:sz w:val="28"/>
        </w:rPr>
        <w:t xml:space="preserve"> понять, в чём сходство и различие восприятия образов весны в произведениях искусства музыкантов, художников, поэтов.</w:t>
      </w:r>
    </w:p>
    <w:p w:rsidR="00442C43" w:rsidRDefault="00AF293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урока:</w:t>
      </w:r>
      <w:r>
        <w:rPr>
          <w:rFonts w:ascii="Times New Roman" w:eastAsia="Times New Roman" w:hAnsi="Times New Roman" w:cs="Times New Roman"/>
          <w:sz w:val="28"/>
        </w:rPr>
        <w:t xml:space="preserve"> углубление понимания художественного образа весн</w:t>
      </w:r>
      <w:proofErr w:type="gramStart"/>
      <w:r>
        <w:rPr>
          <w:rFonts w:ascii="Times New Roman" w:eastAsia="Times New Roman" w:hAnsi="Times New Roman" w:cs="Times New Roman"/>
          <w:sz w:val="28"/>
        </w:rPr>
        <w:t>ы-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музыкального, живописного, поэтического. Отражение пережитых чувств, настроений, навеянных весной в творчестве музыкантов, художников, поэтов. Расширение нравственно- эстетического восприятия родной природы.</w:t>
      </w:r>
    </w:p>
    <w:p w:rsidR="00442C43" w:rsidRDefault="00AF29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  <w:r>
        <w:rPr>
          <w:rFonts w:ascii="Times New Roman" w:eastAsia="Times New Roman" w:hAnsi="Times New Roman" w:cs="Times New Roman"/>
          <w:sz w:val="28"/>
        </w:rPr>
        <w:t xml:space="preserve"> осмыслить художественный образ весны в музыке, живописи, поэзии; формировать у школьников мысли, чувства, переживания, которые возникают при соприкосновении с красотой весеннего образа: показать способы воплощения реальной действительности в произведениях искусства через понятия «образ», «красота», «мелодия». Показать взаимосвязь музыки с другими видами искусства, расширить кругозор. Воспитывать чувство любви к природе,</w:t>
      </w:r>
      <w:r w:rsidR="008D4FF9">
        <w:rPr>
          <w:rFonts w:ascii="Times New Roman" w:eastAsia="Times New Roman" w:hAnsi="Times New Roman" w:cs="Times New Roman"/>
          <w:sz w:val="28"/>
        </w:rPr>
        <w:t xml:space="preserve"> к </w:t>
      </w:r>
      <w:proofErr w:type="spellStart"/>
      <w:r w:rsidR="008D4FF9">
        <w:rPr>
          <w:rFonts w:ascii="Times New Roman" w:eastAsia="Times New Roman" w:hAnsi="Times New Roman" w:cs="Times New Roman"/>
          <w:sz w:val="28"/>
        </w:rPr>
        <w:t>Родине</w:t>
      </w:r>
      <w:proofErr w:type="gramStart"/>
      <w:r w:rsidR="008D4FF9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искусству. Развивать певческие способности.</w:t>
      </w:r>
    </w:p>
    <w:p w:rsidR="00442C43" w:rsidRDefault="00AF293A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направлены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442C43" w:rsidRDefault="008D4FF9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="00AF293A">
        <w:rPr>
          <w:rFonts w:ascii="Times New Roman" w:eastAsia="Times New Roman" w:hAnsi="Times New Roman" w:cs="Times New Roman"/>
          <w:sz w:val="28"/>
        </w:rPr>
        <w:t>ормирование различных способов мышления;</w:t>
      </w:r>
    </w:p>
    <w:p w:rsidR="00442C43" w:rsidRDefault="00AF293A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способа ценностно-смыслового анализа произведения искусства;</w:t>
      </w:r>
    </w:p>
    <w:p w:rsidR="00442C43" w:rsidRDefault="00AF293A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способа творчески интерпретировать имеющуюся информацию;</w:t>
      </w:r>
    </w:p>
    <w:p w:rsidR="00442C43" w:rsidRDefault="00AF293A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направленности на самореализацию, потребность в рефлексии, самоутверждении.</w:t>
      </w:r>
    </w:p>
    <w:p w:rsidR="00442C43" w:rsidRDefault="00442C4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42C43" w:rsidRDefault="00181CB7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Художественно-педагог</w:t>
      </w:r>
      <w:r w:rsidR="00AF293A">
        <w:rPr>
          <w:rFonts w:ascii="Times New Roman" w:eastAsia="Times New Roman" w:hAnsi="Times New Roman" w:cs="Times New Roman"/>
          <w:b/>
          <w:sz w:val="28"/>
        </w:rPr>
        <w:t xml:space="preserve">ическая идея </w:t>
      </w:r>
      <w:r w:rsidR="00AF293A">
        <w:rPr>
          <w:rFonts w:ascii="Times New Roman" w:eastAsia="Times New Roman" w:hAnsi="Times New Roman" w:cs="Times New Roman"/>
          <w:sz w:val="28"/>
        </w:rPr>
        <w:t>заключена в эпиграфе к уроку: "Какой- то тайной жаждою</w:t>
      </w:r>
    </w:p>
    <w:p w:rsidR="00442C43" w:rsidRDefault="00D823FA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AF293A">
        <w:rPr>
          <w:rFonts w:ascii="Times New Roman" w:eastAsia="Times New Roman" w:hAnsi="Times New Roman" w:cs="Times New Roman"/>
          <w:sz w:val="28"/>
        </w:rPr>
        <w:t>Мечта распалена-</w:t>
      </w:r>
    </w:p>
    <w:p w:rsidR="00442C43" w:rsidRDefault="00D823FA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AF293A">
        <w:rPr>
          <w:rFonts w:ascii="Times New Roman" w:eastAsia="Times New Roman" w:hAnsi="Times New Roman" w:cs="Times New Roman"/>
          <w:sz w:val="28"/>
        </w:rPr>
        <w:t>И над душою каждого</w:t>
      </w:r>
    </w:p>
    <w:p w:rsidR="00442C43" w:rsidRDefault="00D823FA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AF293A">
        <w:rPr>
          <w:rFonts w:ascii="Times New Roman" w:eastAsia="Times New Roman" w:hAnsi="Times New Roman" w:cs="Times New Roman"/>
          <w:sz w:val="28"/>
        </w:rPr>
        <w:t>Проносится весна"</w:t>
      </w:r>
    </w:p>
    <w:p w:rsidR="00442C43" w:rsidRDefault="00AF29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Ожидаемый результат: </w:t>
      </w:r>
      <w:r>
        <w:rPr>
          <w:rFonts w:ascii="Times New Roman" w:eastAsia="Times New Roman" w:hAnsi="Times New Roman" w:cs="Times New Roman"/>
          <w:sz w:val="28"/>
        </w:rPr>
        <w:t>формирование таких личностных универсальных учебных действий как:</w:t>
      </w:r>
    </w:p>
    <w:p w:rsidR="00442C43" w:rsidRDefault="00AF293A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умение вырабатывать своё собственное мнение:</w:t>
      </w:r>
    </w:p>
    <w:p w:rsidR="00442C43" w:rsidRDefault="00D823FA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AF293A">
        <w:rPr>
          <w:rFonts w:ascii="Times New Roman" w:eastAsia="Times New Roman" w:hAnsi="Times New Roman" w:cs="Times New Roman"/>
          <w:sz w:val="28"/>
        </w:rPr>
        <w:t>способность анализировать чувственное восприятие произведения искусства;</w:t>
      </w:r>
    </w:p>
    <w:p w:rsidR="00442C43" w:rsidRDefault="00AF293A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способность прийти к определённым умозаключениям:</w:t>
      </w:r>
    </w:p>
    <w:p w:rsidR="00442C43" w:rsidRDefault="00AF293A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способность творчески выразить ценностное отношение к изучаемой теме.</w:t>
      </w:r>
    </w:p>
    <w:p w:rsidR="00B13274" w:rsidRDefault="00B13274" w:rsidP="00D823F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B13274" w:rsidRDefault="00B13274" w:rsidP="00B1327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Методы: </w:t>
      </w:r>
      <w:r>
        <w:rPr>
          <w:rFonts w:ascii="Times New Roman" w:eastAsia="Times New Roman" w:hAnsi="Times New Roman" w:cs="Times New Roman"/>
          <w:sz w:val="28"/>
        </w:rPr>
        <w:t>проблемн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поисковый, активный диалог, выходы за пределы музыки, наблюдение, ассоциативный поиск, сопоставление, беседа.</w:t>
      </w:r>
    </w:p>
    <w:p w:rsidR="00B13274" w:rsidRDefault="00B13274" w:rsidP="00D823F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B13274" w:rsidRPr="00B13274" w:rsidRDefault="00B13274" w:rsidP="00B132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3274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деятельности учащихся. </w:t>
      </w:r>
    </w:p>
    <w:p w:rsidR="00B13274" w:rsidRPr="00B13274" w:rsidRDefault="00B13274" w:rsidP="00B13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274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Умения: </w:t>
      </w:r>
    </w:p>
    <w:p w:rsidR="00B13274" w:rsidRPr="00B13274" w:rsidRDefault="00B13274" w:rsidP="00B13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274">
        <w:rPr>
          <w:rFonts w:ascii="Times New Roman" w:eastAsia="Times New Roman" w:hAnsi="Times New Roman" w:cs="Times New Roman"/>
          <w:sz w:val="28"/>
          <w:szCs w:val="28"/>
        </w:rPr>
        <w:t>• наблюдать бытование музыки</w:t>
      </w:r>
      <w:r>
        <w:rPr>
          <w:rFonts w:ascii="Times New Roman" w:eastAsia="Times New Roman" w:hAnsi="Times New Roman" w:cs="Times New Roman"/>
          <w:sz w:val="28"/>
          <w:szCs w:val="28"/>
        </w:rPr>
        <w:t>, живописи, поэзии и понимать их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t xml:space="preserve"> значение в жизни людей;</w:t>
      </w:r>
    </w:p>
    <w:p w:rsidR="00B13274" w:rsidRPr="00B13274" w:rsidRDefault="00B13274" w:rsidP="00B13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274">
        <w:rPr>
          <w:rFonts w:ascii="Times New Roman" w:eastAsia="Times New Roman" w:hAnsi="Times New Roman" w:cs="Times New Roman"/>
          <w:sz w:val="28"/>
          <w:szCs w:val="28"/>
        </w:rPr>
        <w:t>• различать чувства, настроения, состояния, выраженные в музыке</w:t>
      </w:r>
      <w:r>
        <w:rPr>
          <w:rFonts w:ascii="Times New Roman" w:eastAsia="Times New Roman" w:hAnsi="Times New Roman" w:cs="Times New Roman"/>
          <w:sz w:val="28"/>
          <w:szCs w:val="28"/>
        </w:rPr>
        <w:t>, живописи и поэзии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3274" w:rsidRPr="00B13274" w:rsidRDefault="00B13274" w:rsidP="00B13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274">
        <w:rPr>
          <w:rFonts w:ascii="Times New Roman" w:eastAsia="Times New Roman" w:hAnsi="Times New Roman" w:cs="Times New Roman"/>
          <w:sz w:val="28"/>
          <w:szCs w:val="28"/>
        </w:rPr>
        <w:t>• слушать, восприн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имать, анализировать 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искусства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3274" w:rsidRPr="00B13274" w:rsidRDefault="00B13274" w:rsidP="00B13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274">
        <w:rPr>
          <w:rFonts w:ascii="Times New Roman" w:eastAsia="Times New Roman" w:hAnsi="Times New Roman" w:cs="Times New Roman"/>
          <w:sz w:val="28"/>
          <w:szCs w:val="28"/>
        </w:rPr>
        <w:t>• описывать и характеризовать музыкальные</w:t>
      </w:r>
      <w:r>
        <w:rPr>
          <w:rFonts w:ascii="Times New Roman" w:eastAsia="Times New Roman" w:hAnsi="Times New Roman" w:cs="Times New Roman"/>
          <w:sz w:val="28"/>
          <w:szCs w:val="28"/>
        </w:rPr>
        <w:t>, живописные и поэтические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t xml:space="preserve"> образы; 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br/>
        <w:t>• определять и правильно употреблять в речи изученные понятия; </w:t>
      </w:r>
    </w:p>
    <w:p w:rsidR="00B13274" w:rsidRPr="00B13274" w:rsidRDefault="00B13274" w:rsidP="00B132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274">
        <w:rPr>
          <w:rFonts w:ascii="Times New Roman" w:eastAsia="Times New Roman" w:hAnsi="Times New Roman" w:cs="Times New Roman"/>
          <w:sz w:val="28"/>
          <w:szCs w:val="28"/>
        </w:rPr>
        <w:t>• выражать эмоц</w:t>
      </w:r>
      <w:r>
        <w:rPr>
          <w:rFonts w:ascii="Times New Roman" w:eastAsia="Times New Roman" w:hAnsi="Times New Roman" w:cs="Times New Roman"/>
          <w:sz w:val="28"/>
          <w:szCs w:val="28"/>
        </w:rPr>
        <w:t>иональное содержание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t xml:space="preserve"> произведений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искусства 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t>и проявлять личностное отношени</w:t>
      </w:r>
      <w:r>
        <w:rPr>
          <w:rFonts w:ascii="Times New Roman" w:eastAsia="Times New Roman" w:hAnsi="Times New Roman" w:cs="Times New Roman"/>
          <w:sz w:val="28"/>
          <w:szCs w:val="28"/>
        </w:rPr>
        <w:t>е при их восприятии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3274" w:rsidRDefault="00B13274" w:rsidP="00B13274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Материал: </w:t>
      </w:r>
    </w:p>
    <w:p w:rsidR="00B13274" w:rsidRDefault="00B13274" w:rsidP="00B1327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Музыкальный:</w:t>
      </w:r>
      <w:r w:rsidRPr="00B1327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Моцарт "Приди, весна!", Чайковский "Март. Песнь жаворонка", "Апрель. Подснежник", Вивальди "Весна".</w:t>
      </w:r>
    </w:p>
    <w:p w:rsidR="00B13274" w:rsidRDefault="00B13274" w:rsidP="00B1327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Поэтический</w:t>
      </w:r>
      <w:r>
        <w:rPr>
          <w:rFonts w:ascii="Times New Roman" w:eastAsia="Times New Roman" w:hAnsi="Times New Roman" w:cs="Times New Roman"/>
          <w:sz w:val="28"/>
        </w:rPr>
        <w:t>: Е. Баратынский "Весна", стихи, подготовленные детьми.</w:t>
      </w:r>
    </w:p>
    <w:p w:rsidR="00B13274" w:rsidRDefault="00B13274" w:rsidP="00B1327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Художественный</w:t>
      </w:r>
      <w:r>
        <w:rPr>
          <w:rFonts w:ascii="Times New Roman" w:eastAsia="Times New Roman" w:hAnsi="Times New Roman" w:cs="Times New Roman"/>
          <w:sz w:val="28"/>
        </w:rPr>
        <w:t>: И. Левитан "Март", "Берёзовая роща"</w:t>
      </w:r>
    </w:p>
    <w:p w:rsidR="00B13274" w:rsidRDefault="00B13274" w:rsidP="00B132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</w:rPr>
        <w:t xml:space="preserve">Компьютер, мультимедиа проектор, стереосистема, интернет ресурсы, раздаточный материал. </w:t>
      </w:r>
    </w:p>
    <w:p w:rsidR="00B13274" w:rsidRDefault="00B1327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42C43" w:rsidRDefault="00AF293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Характеристика класса</w:t>
      </w:r>
      <w:r>
        <w:rPr>
          <w:rFonts w:ascii="Times New Roman" w:eastAsia="Times New Roman" w:hAnsi="Times New Roman" w:cs="Times New Roman"/>
          <w:sz w:val="28"/>
        </w:rPr>
        <w:t>: в классе обучается 14 ре</w:t>
      </w:r>
      <w:r w:rsidR="008B2FEC">
        <w:rPr>
          <w:rFonts w:ascii="Times New Roman" w:eastAsia="Times New Roman" w:hAnsi="Times New Roman" w:cs="Times New Roman"/>
          <w:sz w:val="28"/>
        </w:rPr>
        <w:t>бят: 7 девочек, 7 мальчиков. Структура взаимоотношений  в классе непростая, по той причине, что все дети оч</w:t>
      </w:r>
      <w:r w:rsidR="00181CB7">
        <w:rPr>
          <w:rFonts w:ascii="Times New Roman" w:eastAsia="Times New Roman" w:hAnsi="Times New Roman" w:cs="Times New Roman"/>
          <w:sz w:val="28"/>
        </w:rPr>
        <w:t xml:space="preserve">ень подвижны, а порой </w:t>
      </w:r>
      <w:proofErr w:type="spellStart"/>
      <w:r w:rsidR="00181CB7">
        <w:rPr>
          <w:rFonts w:ascii="Times New Roman" w:eastAsia="Times New Roman" w:hAnsi="Times New Roman" w:cs="Times New Roman"/>
          <w:sz w:val="28"/>
        </w:rPr>
        <w:t>гиперактивны</w:t>
      </w:r>
      <w:proofErr w:type="spellEnd"/>
      <w:r w:rsidR="00181CB7">
        <w:rPr>
          <w:rFonts w:ascii="Times New Roman" w:eastAsia="Times New Roman" w:hAnsi="Times New Roman" w:cs="Times New Roman"/>
          <w:sz w:val="28"/>
        </w:rPr>
        <w:t xml:space="preserve">. Детям не всегда удаётся держать себя в установленных рамках правил поведения, но мы с ними над этим работаем и, я думаю, что положительная динамика определённо видна. Я сказала «мы» потому, что для этих ребят я являюсь классным руководителем. Хочется отметить, что поскольку мой предмет является творческим, то темпераментность учащихся в классе считаю не таким уж и недостатком, так как ребята одновременно очень открыты и эмоциональны, что помогает им в </w:t>
      </w:r>
      <w:r w:rsidR="00DA292F">
        <w:rPr>
          <w:rFonts w:ascii="Times New Roman" w:eastAsia="Times New Roman" w:hAnsi="Times New Roman" w:cs="Times New Roman"/>
          <w:sz w:val="28"/>
        </w:rPr>
        <w:t>творческом выражении себя.</w:t>
      </w:r>
    </w:p>
    <w:p w:rsidR="00F63C77" w:rsidRDefault="00F63C77" w:rsidP="00F63C77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Лично я считаю, чтобы урок музыки был интересным, захватывающим, он должен строиться с учетом драматургии. Драматургический подход к обучению – это общение на основе совместного проживания урока всеми его участниками.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Урок музыки выстраивается по принципу развития и смены эмоциональных состояний, связанных с этапами драматургии урока: вступление (сообщение темы), завязка (постановка проблемы), развитие (изложение материала), эмоциональная кульминация (разрешение проблемы), заключение (вывод). </w:t>
      </w:r>
      <w:proofErr w:type="gramEnd"/>
    </w:p>
    <w:p w:rsidR="00F63C77" w:rsidRDefault="00F63C77" w:rsidP="00F63C7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же использовала более близкие к предмету «музыка» термины, хотя суть от этого не меняется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</w:rPr>
        <w:t>увертюр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введение в тему), </w:t>
      </w:r>
      <w:r>
        <w:rPr>
          <w:rFonts w:ascii="Times New Roman" w:eastAsia="Times New Roman" w:hAnsi="Times New Roman" w:cs="Times New Roman"/>
          <w:i/>
          <w:sz w:val="28"/>
        </w:rPr>
        <w:t>экспозиция</w:t>
      </w:r>
      <w:r>
        <w:rPr>
          <w:rFonts w:ascii="Times New Roman" w:eastAsia="Times New Roman" w:hAnsi="Times New Roman" w:cs="Times New Roman"/>
          <w:sz w:val="28"/>
        </w:rPr>
        <w:t xml:space="preserve">(ставим проблему), </w:t>
      </w:r>
      <w:r>
        <w:rPr>
          <w:rFonts w:ascii="Times New Roman" w:eastAsia="Times New Roman" w:hAnsi="Times New Roman" w:cs="Times New Roman"/>
          <w:i/>
          <w:sz w:val="28"/>
        </w:rPr>
        <w:t>разработка</w:t>
      </w:r>
      <w:r>
        <w:rPr>
          <w:rFonts w:ascii="Times New Roman" w:eastAsia="Times New Roman" w:hAnsi="Times New Roman" w:cs="Times New Roman"/>
          <w:sz w:val="28"/>
        </w:rPr>
        <w:t xml:space="preserve">, в которую входит несколько стадий (осмысление, отработка умений и навыков, вопросы-беседа, </w:t>
      </w:r>
      <w:proofErr w:type="spellStart"/>
      <w:r>
        <w:rPr>
          <w:rFonts w:ascii="Times New Roman" w:eastAsia="Times New Roman" w:hAnsi="Times New Roman" w:cs="Times New Roman"/>
          <w:sz w:val="28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  <w:r>
        <w:rPr>
          <w:rFonts w:ascii="Times New Roman" w:eastAsia="Times New Roman" w:hAnsi="Times New Roman" w:cs="Times New Roman"/>
          <w:i/>
          <w:sz w:val="28"/>
        </w:rPr>
        <w:t xml:space="preserve"> кода</w:t>
      </w:r>
      <w:r>
        <w:rPr>
          <w:rFonts w:ascii="Times New Roman" w:eastAsia="Times New Roman" w:hAnsi="Times New Roman" w:cs="Times New Roman"/>
          <w:sz w:val="28"/>
        </w:rPr>
        <w:t xml:space="preserve"> (рефлексия),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послезвучие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(домашнее задание и оценки). Думаю, что для данного урока это наиболее подходящая структура.</w:t>
      </w:r>
    </w:p>
    <w:p w:rsidR="00F63C77" w:rsidRDefault="00F63C77" w:rsidP="00F63C7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УУД (в целом, по уроку)</w:t>
      </w:r>
    </w:p>
    <w:p w:rsidR="00F63C77" w:rsidRDefault="00F63C77" w:rsidP="00F63C77">
      <w:pPr>
        <w:spacing w:after="0"/>
        <w:rPr>
          <w:rFonts w:ascii="Verdana" w:eastAsia="Verdana" w:hAnsi="Verdana" w:cs="Verdana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Личностные</w:t>
      </w:r>
      <w:r>
        <w:rPr>
          <w:rFonts w:ascii="Times New Roman" w:eastAsia="Times New Roman" w:hAnsi="Times New Roman" w:cs="Times New Roman"/>
          <w:sz w:val="28"/>
        </w:rPr>
        <w:t>: выражаются в стремлении реализации своего творческого потенциала, готовности выражать и отстаивать свою эстетическую позицию; в формировании ценностно-смысловых ориентаций и духовно-нравственных оснований, развитии самосознания, позитивной самооценки и самоуважения, жизненного оптимизма</w:t>
      </w:r>
      <w:r>
        <w:rPr>
          <w:rFonts w:ascii="Verdana" w:eastAsia="Verdana" w:hAnsi="Verdana" w:cs="Verdana"/>
          <w:sz w:val="28"/>
        </w:rPr>
        <w:t>.</w:t>
      </w:r>
    </w:p>
    <w:p w:rsidR="00F63C77" w:rsidRDefault="00F63C77" w:rsidP="00F63C7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Регулятивные</w:t>
      </w:r>
      <w:r>
        <w:rPr>
          <w:rFonts w:ascii="Times New Roman" w:eastAsia="Times New Roman" w:hAnsi="Times New Roman" w:cs="Times New Roman"/>
          <w:sz w:val="28"/>
        </w:rPr>
        <w:t>:  учащимся важно ясно представлять цель предмета, а именно, что музыкальное, художественное или поэтическое произведение, представляющее настоящее искусство, – это мысль, выраженная в виде звуков, пейзажей, стихов, которая провозглашает духовно-нравственные ценности человечества.</w:t>
      </w:r>
    </w:p>
    <w:p w:rsidR="00F63C77" w:rsidRDefault="00F63C77" w:rsidP="00F63C77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Познавательные</w:t>
      </w:r>
      <w:r>
        <w:rPr>
          <w:rFonts w:ascii="Times New Roman" w:eastAsia="Times New Roman" w:hAnsi="Times New Roman" w:cs="Times New Roman"/>
          <w:sz w:val="28"/>
        </w:rPr>
        <w:t>: идёт процесс приобщения к шедеврам мировой музыкальной, художест</w:t>
      </w:r>
      <w:r w:rsidR="00687BE2">
        <w:rPr>
          <w:rFonts w:ascii="Times New Roman" w:eastAsia="Times New Roman" w:hAnsi="Times New Roman" w:cs="Times New Roman"/>
          <w:sz w:val="28"/>
        </w:rPr>
        <w:t xml:space="preserve">венной и поэтической культуры, который </w:t>
      </w:r>
      <w:r>
        <w:rPr>
          <w:rFonts w:ascii="Times New Roman" w:eastAsia="Times New Roman" w:hAnsi="Times New Roman" w:cs="Times New Roman"/>
          <w:sz w:val="28"/>
        </w:rPr>
        <w:t>способствует формированию целостной художественной картины мира, воспитанию патриотических убеждений, толерантности жизни в поликультурном обществе, развитию творческого, символического, логического мышления, воображения, памяти и внимания, что в целом активизирует познавательное и социальное развитие учащегося.</w:t>
      </w:r>
    </w:p>
    <w:p w:rsidR="00F63C77" w:rsidRPr="00687BE2" w:rsidRDefault="00F63C77" w:rsidP="00687BE2">
      <w:pPr>
        <w:spacing w:after="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Коммуникативные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 </w:t>
      </w:r>
      <w:r>
        <w:rPr>
          <w:rFonts w:ascii="Times New Roman" w:eastAsia="Times New Roman" w:hAnsi="Times New Roman" w:cs="Times New Roman"/>
          <w:sz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 формируется умение слушать, способность встать на позицию другого человека, вести </w:t>
      </w:r>
      <w:r w:rsidR="00D823FA">
        <w:rPr>
          <w:rFonts w:ascii="Times New Roman" w:eastAsia="Times New Roman" w:hAnsi="Times New Roman" w:cs="Times New Roman"/>
          <w:sz w:val="28"/>
        </w:rPr>
        <w:t xml:space="preserve">открытый </w:t>
      </w:r>
      <w:r>
        <w:rPr>
          <w:rFonts w:ascii="Times New Roman" w:eastAsia="Times New Roman" w:hAnsi="Times New Roman" w:cs="Times New Roman"/>
          <w:sz w:val="28"/>
        </w:rPr>
        <w:t>диалог, участвовать в обсуждении значимых для каждого человека проблем жизни и продуктивно сотруднича</w:t>
      </w:r>
      <w:r w:rsidR="00687BE2">
        <w:rPr>
          <w:rFonts w:ascii="Times New Roman" w:eastAsia="Times New Roman" w:hAnsi="Times New Roman" w:cs="Times New Roman"/>
          <w:sz w:val="28"/>
        </w:rPr>
        <w:t>ть со сверстниками и учителем. </w:t>
      </w:r>
    </w:p>
    <w:p w:rsidR="008B2FEC" w:rsidRDefault="008B2FE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Хочется отметить значимость сегодняшнего урока в данной т</w:t>
      </w:r>
      <w:r w:rsidR="00677C00">
        <w:rPr>
          <w:rFonts w:ascii="Times New Roman" w:eastAsia="Times New Roman" w:hAnsi="Times New Roman" w:cs="Times New Roman"/>
          <w:sz w:val="28"/>
        </w:rPr>
        <w:t xml:space="preserve">еме, поскольку, на </w:t>
      </w:r>
      <w:proofErr w:type="gramStart"/>
      <w:r w:rsidR="00677C00">
        <w:rPr>
          <w:rFonts w:ascii="Times New Roman" w:eastAsia="Times New Roman" w:hAnsi="Times New Roman" w:cs="Times New Roman"/>
          <w:sz w:val="28"/>
        </w:rPr>
        <w:t>мой взгляд</w:t>
      </w:r>
      <w:r w:rsidR="00687BE2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выбранный для занятия материал очень органично доносит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 детей суть изучаемого в данном разделе «Музыка и </w:t>
      </w:r>
      <w:r>
        <w:rPr>
          <w:rFonts w:ascii="Times New Roman" w:eastAsia="Times New Roman" w:hAnsi="Times New Roman" w:cs="Times New Roman"/>
          <w:sz w:val="28"/>
        </w:rPr>
        <w:lastRenderedPageBreak/>
        <w:t>изобразительное искусство». И, конечно же, данный урок неразрывно связан со всеми предыдущими уроками по этой теме</w:t>
      </w:r>
      <w:r w:rsidR="00677C00">
        <w:rPr>
          <w:rFonts w:ascii="Times New Roman" w:eastAsia="Times New Roman" w:hAnsi="Times New Roman" w:cs="Times New Roman"/>
          <w:sz w:val="28"/>
        </w:rPr>
        <w:t>. Он является как уроком изучения нового, так и уроком закрепления уже пройденного материала, и, в то же время, эффективно работает и на последующие занятия, которые, надеюсь, будут для детей не менее интересны и содержательны.</w:t>
      </w:r>
    </w:p>
    <w:p w:rsidR="00677C00" w:rsidRDefault="00677C00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Считаю, что методы, выбранные мною при проведении занятия:</w:t>
      </w:r>
      <w:r w:rsidR="00D823F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проблемн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поисковый, активный диалог, выходы за пределы музыки, наблюдение, ассоциативный поиск, сопоставление, сравнительный анализ произведений, беседа, как нельзя лучше согласовывались с установленными задачами урока. Содержание же сегодняшнего занятия, на мой взгляд, полностью соответствовало педагогическим требованиям, теме и</w:t>
      </w:r>
      <w:r w:rsidR="007E094B">
        <w:rPr>
          <w:rFonts w:ascii="Times New Roman" w:eastAsia="Times New Roman" w:hAnsi="Times New Roman" w:cs="Times New Roman"/>
          <w:sz w:val="28"/>
        </w:rPr>
        <w:t xml:space="preserve"> целям урока. Структура урока также соответствует его тип</w:t>
      </w:r>
      <w:proofErr w:type="gramStart"/>
      <w:r w:rsidR="007E094B">
        <w:rPr>
          <w:rFonts w:ascii="Times New Roman" w:eastAsia="Times New Roman" w:hAnsi="Times New Roman" w:cs="Times New Roman"/>
          <w:sz w:val="28"/>
        </w:rPr>
        <w:t>у-</w:t>
      </w:r>
      <w:proofErr w:type="gramEnd"/>
      <w:r w:rsidR="00D823FA">
        <w:rPr>
          <w:rFonts w:ascii="Times New Roman" w:eastAsia="Times New Roman" w:hAnsi="Times New Roman" w:cs="Times New Roman"/>
          <w:sz w:val="28"/>
        </w:rPr>
        <w:t xml:space="preserve"> </w:t>
      </w:r>
      <w:r w:rsidR="007E094B">
        <w:rPr>
          <w:rFonts w:ascii="Times New Roman" w:eastAsia="Times New Roman" w:hAnsi="Times New Roman" w:cs="Times New Roman"/>
          <w:sz w:val="28"/>
        </w:rPr>
        <w:t xml:space="preserve">урока объяснения нового материала с использованием    </w:t>
      </w:r>
      <w:proofErr w:type="spellStart"/>
      <w:r w:rsidR="007E094B">
        <w:rPr>
          <w:rFonts w:ascii="Times New Roman" w:eastAsia="Times New Roman" w:hAnsi="Times New Roman" w:cs="Times New Roman"/>
          <w:sz w:val="28"/>
        </w:rPr>
        <w:t>межпредметных</w:t>
      </w:r>
      <w:proofErr w:type="spellEnd"/>
      <w:r w:rsidR="007E094B">
        <w:rPr>
          <w:rFonts w:ascii="Times New Roman" w:eastAsia="Times New Roman" w:hAnsi="Times New Roman" w:cs="Times New Roman"/>
          <w:sz w:val="28"/>
        </w:rPr>
        <w:t xml:space="preserve"> связей.</w:t>
      </w:r>
    </w:p>
    <w:p w:rsidR="007E094B" w:rsidRDefault="007E094B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На мой взгляд, дозировка времени для каждого вида деятельности соответствует особенностям психологического процесса внимания у учащихся 5 класса. Были использованы различные виды деятельности, каждый из которых я пыталась логически мотивировать: работа с презентацией, слушание, рассуждение, пение. На уроке планировалась и присутствовала коллективная творческая деятельность учащихся, были предусмотрены вопросы и задания детям, а также использование технических средств.</w:t>
      </w:r>
    </w:p>
    <w:p w:rsidR="007E094B" w:rsidRDefault="007E094B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Особое эмоциональное и воспитательное воздействие просматривалось во взаимосвязи произведений музыкального искусства, живописи и поэзии, при работе с презентацией, чтении стихов, </w:t>
      </w:r>
      <w:r w:rsidR="00F63C77">
        <w:rPr>
          <w:rFonts w:ascii="Times New Roman" w:eastAsia="Times New Roman" w:hAnsi="Times New Roman" w:cs="Times New Roman"/>
          <w:sz w:val="28"/>
        </w:rPr>
        <w:t>осуществлении в конце урока рефлексии.</w:t>
      </w:r>
    </w:p>
    <w:p w:rsidR="00F63C77" w:rsidRDefault="00F63C77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На уроке реализованы в запланированном объёме поставленные задачи. Домашнее задание носит творческий характер, учащимся предоставляется свобода их собственного видения и фантазии при его выполнении.</w:t>
      </w:r>
    </w:p>
    <w:p w:rsidR="00677C00" w:rsidRDefault="00B13274" w:rsidP="00D823F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---------------------------------------------------------------------------------------------</w:t>
      </w:r>
    </w:p>
    <w:p w:rsidR="00B13274" w:rsidRPr="00B13274" w:rsidRDefault="00B13274" w:rsidP="00DA292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13274">
        <w:rPr>
          <w:rFonts w:ascii="Times New Roman" w:eastAsia="Times New Roman" w:hAnsi="Times New Roman" w:cs="Times New Roman"/>
          <w:sz w:val="28"/>
          <w:szCs w:val="28"/>
        </w:rPr>
        <w:t>Содержание учебного курса предмета «Музыка» в рамках «Стандартов второго поколения» для общеобразовательной школы основано на концепции духовно-нравственного развития и воспитания личности, личности творческой, способной генерировать идеи, воплощая их в жизнь. 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br/>
        <w:t>В основной школе происходит становление и развитие системы ценностных ориентаций и мотиваций личности, поэтому содержание предмета «Музыка» становится особенно актуальным, и представляет собой неотъемлемое звено в системе общего образования. Особенности содержания курса «Музыка» обусловлены спецификой музыкального искусства как социального явления, задачами художественного образования и воспитания. 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br/>
      </w:r>
      <w:r w:rsidRPr="00B132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            При изучении музыки закладываются основы систематизации, </w:t>
      </w:r>
      <w:bookmarkStart w:id="0" w:name="_GoBack"/>
      <w:bookmarkEnd w:id="0"/>
      <w:r w:rsidRPr="00B13274">
        <w:rPr>
          <w:rFonts w:ascii="Times New Roman" w:eastAsia="Times New Roman" w:hAnsi="Times New Roman" w:cs="Times New Roman"/>
          <w:sz w:val="28"/>
          <w:szCs w:val="28"/>
        </w:rPr>
        <w:t>классификации явлений, алгоритмов творческого мышления на основе восприятия и анализа музыкальных художественных образов, что определяет развитие памяти, фантазии, воображения учащихся, приводит их к поиску нестандартных способов решения проблем. Развитие вышеперечисленных способностей необходимо в любой созидательной сфере человеческой деятельности, делает жизнь человека одухотворенной, яркой, интересной, разумной. </w:t>
      </w:r>
      <w:r w:rsidRPr="00B13274">
        <w:rPr>
          <w:rFonts w:ascii="Times New Roman" w:eastAsia="Times New Roman" w:hAnsi="Times New Roman" w:cs="Times New Roman"/>
          <w:sz w:val="28"/>
          <w:szCs w:val="28"/>
        </w:rPr>
        <w:br/>
        <w:t>Сформированные навыки активного диалога с музыкальным искусством становятся основой процесса обобщения и переосмысления накопленного эстетического опыта.</w:t>
      </w:r>
    </w:p>
    <w:p w:rsidR="00B13274" w:rsidRPr="00B13274" w:rsidRDefault="00B13274" w:rsidP="00DA29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B2FEC" w:rsidRPr="00B13274" w:rsidRDefault="008B2FEC" w:rsidP="00B1327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42C43" w:rsidRDefault="00442C4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442C43" w:rsidRDefault="00442C43" w:rsidP="00FF4CA7">
      <w:pPr>
        <w:spacing w:after="0"/>
        <w:rPr>
          <w:rFonts w:ascii="Times New Roman" w:eastAsia="Times New Roman" w:hAnsi="Times New Roman" w:cs="Times New Roman"/>
          <w:sz w:val="28"/>
          <w:u w:val="single"/>
        </w:rPr>
      </w:pPr>
    </w:p>
    <w:p w:rsidR="00442C43" w:rsidRDefault="00442C43">
      <w:pPr>
        <w:spacing w:after="0"/>
        <w:rPr>
          <w:rFonts w:ascii="Times New Roman" w:eastAsia="Times New Roman" w:hAnsi="Times New Roman" w:cs="Times New Roman"/>
          <w:sz w:val="28"/>
        </w:rPr>
      </w:pPr>
    </w:p>
    <w:sectPr w:rsidR="00442C43" w:rsidSect="002B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0880"/>
    <w:multiLevelType w:val="multilevel"/>
    <w:tmpl w:val="8B281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C43"/>
    <w:rsid w:val="00181CB7"/>
    <w:rsid w:val="002B3CE7"/>
    <w:rsid w:val="003D4D14"/>
    <w:rsid w:val="00442C43"/>
    <w:rsid w:val="00677C00"/>
    <w:rsid w:val="00687BE2"/>
    <w:rsid w:val="006A5897"/>
    <w:rsid w:val="007E094B"/>
    <w:rsid w:val="008B2FEC"/>
    <w:rsid w:val="008D4FF9"/>
    <w:rsid w:val="0095419B"/>
    <w:rsid w:val="00AF293A"/>
    <w:rsid w:val="00B13274"/>
    <w:rsid w:val="00D823FA"/>
    <w:rsid w:val="00DA292F"/>
    <w:rsid w:val="00F63C77"/>
    <w:rsid w:val="00FF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2014-03-15T09:15:00Z</dcterms:created>
  <dcterms:modified xsi:type="dcterms:W3CDTF">2014-03-20T11:26:00Z</dcterms:modified>
</cp:coreProperties>
</file>